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AEE" w:rsidRDefault="00296AEE" w:rsidP="00296AEE">
      <w:pPr>
        <w:pStyle w:val="a3"/>
        <w:shd w:val="clear" w:color="auto" w:fill="FFFFFF"/>
        <w:spacing w:before="0" w:beforeAutospacing="0" w:after="135" w:afterAutospacing="0" w:line="276" w:lineRule="auto"/>
        <w:jc w:val="center"/>
        <w:rPr>
          <w:b/>
          <w:sz w:val="28"/>
          <w:szCs w:val="28"/>
          <w:shd w:val="clear" w:color="auto" w:fill="FFFFFF"/>
        </w:rPr>
      </w:pPr>
      <w:r w:rsidRPr="00296AEE">
        <w:rPr>
          <w:b/>
          <w:sz w:val="28"/>
          <w:szCs w:val="28"/>
          <w:shd w:val="clear" w:color="auto" w:fill="FFFFFF"/>
        </w:rPr>
        <w:t xml:space="preserve">МДОУ «Детский сад № 3 </w:t>
      </w:r>
      <w:proofErr w:type="spellStart"/>
      <w:r w:rsidRPr="00296AEE">
        <w:rPr>
          <w:b/>
          <w:sz w:val="28"/>
          <w:szCs w:val="28"/>
          <w:shd w:val="clear" w:color="auto" w:fill="FFFFFF"/>
        </w:rPr>
        <w:t>р.п</w:t>
      </w:r>
      <w:proofErr w:type="spellEnd"/>
      <w:r w:rsidRPr="00296AEE">
        <w:rPr>
          <w:b/>
          <w:sz w:val="28"/>
          <w:szCs w:val="28"/>
          <w:shd w:val="clear" w:color="auto" w:fill="FFFFFF"/>
        </w:rPr>
        <w:t>. Семибратово»</w:t>
      </w:r>
    </w:p>
    <w:p w:rsidR="00296AEE" w:rsidRDefault="00296AEE" w:rsidP="00296AEE">
      <w:pPr>
        <w:pStyle w:val="a3"/>
        <w:shd w:val="clear" w:color="auto" w:fill="FFFFFF"/>
        <w:spacing w:before="0" w:beforeAutospacing="0" w:after="135" w:afterAutospacing="0" w:line="276" w:lineRule="auto"/>
        <w:jc w:val="center"/>
        <w:rPr>
          <w:b/>
          <w:sz w:val="28"/>
          <w:szCs w:val="28"/>
          <w:shd w:val="clear" w:color="auto" w:fill="FFFFFF"/>
        </w:rPr>
      </w:pPr>
    </w:p>
    <w:p w:rsidR="00296AEE" w:rsidRDefault="00296AEE" w:rsidP="00296AEE">
      <w:pPr>
        <w:pStyle w:val="a3"/>
        <w:shd w:val="clear" w:color="auto" w:fill="FFFFFF"/>
        <w:spacing w:before="0" w:beforeAutospacing="0" w:after="135" w:afterAutospacing="0" w:line="276" w:lineRule="auto"/>
        <w:rPr>
          <w:b/>
          <w:sz w:val="28"/>
          <w:szCs w:val="28"/>
          <w:shd w:val="clear" w:color="auto" w:fill="FFFFFF"/>
        </w:rPr>
      </w:pPr>
    </w:p>
    <w:p w:rsidR="003E14F3" w:rsidRDefault="003E14F3" w:rsidP="00296AEE">
      <w:pPr>
        <w:pStyle w:val="a3"/>
        <w:shd w:val="clear" w:color="auto" w:fill="FFFFFF"/>
        <w:spacing w:before="0" w:beforeAutospacing="0" w:after="135" w:afterAutospacing="0" w:line="276" w:lineRule="auto"/>
        <w:rPr>
          <w:b/>
          <w:sz w:val="28"/>
          <w:szCs w:val="28"/>
          <w:shd w:val="clear" w:color="auto" w:fill="FFFFFF"/>
        </w:rPr>
      </w:pPr>
    </w:p>
    <w:p w:rsidR="00296AEE" w:rsidRPr="00296AEE" w:rsidRDefault="00296AEE" w:rsidP="00296AEE">
      <w:pPr>
        <w:pStyle w:val="a3"/>
        <w:shd w:val="clear" w:color="auto" w:fill="FFFFFF"/>
        <w:spacing w:before="0" w:beforeAutospacing="0" w:after="135" w:afterAutospacing="0" w:line="276" w:lineRule="auto"/>
        <w:jc w:val="center"/>
        <w:rPr>
          <w:b/>
          <w:sz w:val="28"/>
          <w:szCs w:val="28"/>
          <w:shd w:val="clear" w:color="auto" w:fill="FFFFFF"/>
        </w:rPr>
      </w:pPr>
    </w:p>
    <w:p w:rsidR="00296AEE" w:rsidRPr="00296AEE" w:rsidRDefault="002C454E" w:rsidP="00296AEE">
      <w:pPr>
        <w:pStyle w:val="a3"/>
        <w:shd w:val="clear" w:color="auto" w:fill="FFFFFF"/>
        <w:spacing w:before="0" w:beforeAutospacing="0" w:after="135" w:afterAutospacing="0" w:line="276" w:lineRule="auto"/>
        <w:jc w:val="center"/>
        <w:rPr>
          <w:b/>
          <w:sz w:val="48"/>
          <w:szCs w:val="48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96AEE">
        <w:rPr>
          <w:b/>
          <w:sz w:val="48"/>
          <w:szCs w:val="48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Семинар-практикум</w:t>
      </w:r>
    </w:p>
    <w:p w:rsidR="003E14F3" w:rsidRDefault="003E14F3" w:rsidP="00296AEE">
      <w:pPr>
        <w:pStyle w:val="a3"/>
        <w:shd w:val="clear" w:color="auto" w:fill="FFFFFF"/>
        <w:spacing w:before="0" w:beforeAutospacing="0" w:after="135" w:afterAutospacing="0" w:line="276" w:lineRule="auto"/>
        <w:jc w:val="center"/>
        <w:rPr>
          <w:b/>
          <w:sz w:val="48"/>
          <w:szCs w:val="48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8"/>
          <w:szCs w:val="48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для законных представителей</w:t>
      </w:r>
    </w:p>
    <w:p w:rsidR="00296AEE" w:rsidRPr="00296AEE" w:rsidRDefault="002C454E" w:rsidP="00296AEE">
      <w:pPr>
        <w:pStyle w:val="a3"/>
        <w:shd w:val="clear" w:color="auto" w:fill="FFFFFF"/>
        <w:spacing w:before="0" w:beforeAutospacing="0" w:after="135" w:afterAutospacing="0" w:line="276" w:lineRule="auto"/>
        <w:jc w:val="center"/>
        <w:rPr>
          <w:b/>
          <w:sz w:val="48"/>
          <w:szCs w:val="48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96AEE">
        <w:rPr>
          <w:b/>
          <w:sz w:val="48"/>
          <w:szCs w:val="48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одарённых детей</w:t>
      </w:r>
    </w:p>
    <w:p w:rsidR="002C454E" w:rsidRPr="00296AEE" w:rsidRDefault="00296AEE" w:rsidP="00296AEE">
      <w:pPr>
        <w:pStyle w:val="a3"/>
        <w:shd w:val="clear" w:color="auto" w:fill="FFFFFF"/>
        <w:spacing w:before="0" w:beforeAutospacing="0" w:after="135" w:afterAutospacing="0" w:line="276" w:lineRule="auto"/>
        <w:jc w:val="center"/>
        <w:rPr>
          <w:b/>
          <w:sz w:val="48"/>
          <w:szCs w:val="48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96AEE">
        <w:rPr>
          <w:b/>
          <w:sz w:val="48"/>
          <w:szCs w:val="48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«Мой одарённый ребёнок»</w:t>
      </w:r>
    </w:p>
    <w:p w:rsidR="00296AEE" w:rsidRDefault="00296AEE" w:rsidP="00296AEE">
      <w:pPr>
        <w:pStyle w:val="a3"/>
        <w:shd w:val="clear" w:color="auto" w:fill="FFFFFF"/>
        <w:spacing w:before="0" w:beforeAutospacing="0" w:after="135" w:afterAutospacing="0" w:line="276" w:lineRule="auto"/>
        <w:ind w:left="1560"/>
        <w:rPr>
          <w:sz w:val="28"/>
          <w:szCs w:val="28"/>
          <w:shd w:val="clear" w:color="auto" w:fill="FFFFFF"/>
        </w:rPr>
      </w:pPr>
      <w:r w:rsidRPr="00296AEE"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4198620" cy="4282298"/>
            <wp:effectExtent l="0" t="0" r="0" b="0"/>
            <wp:docPr id="1" name="Рисунок 1" descr="C:\Users\USER\Desktop\МО Одаренные дети 2025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 Одаренные дети 2025\1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872" cy="428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AEE" w:rsidRDefault="00296AEE" w:rsidP="00296AEE">
      <w:pPr>
        <w:pStyle w:val="a3"/>
        <w:shd w:val="clear" w:color="auto" w:fill="FFFFFF"/>
        <w:spacing w:before="0" w:beforeAutospacing="0" w:after="135" w:afterAutospacing="0" w:line="276" w:lineRule="auto"/>
        <w:ind w:left="851"/>
        <w:jc w:val="right"/>
        <w:rPr>
          <w:sz w:val="28"/>
          <w:szCs w:val="28"/>
          <w:shd w:val="clear" w:color="auto" w:fill="FFFFFF"/>
        </w:rPr>
      </w:pPr>
    </w:p>
    <w:p w:rsidR="00296AEE" w:rsidRDefault="00296AEE" w:rsidP="00296AEE">
      <w:pPr>
        <w:pStyle w:val="a3"/>
        <w:shd w:val="clear" w:color="auto" w:fill="FFFFFF"/>
        <w:spacing w:before="0" w:beforeAutospacing="0" w:after="135" w:afterAutospacing="0" w:line="276" w:lineRule="auto"/>
        <w:ind w:left="851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Подготовила и провела:</w:t>
      </w:r>
    </w:p>
    <w:p w:rsidR="00296AEE" w:rsidRDefault="00296AEE" w:rsidP="00296AEE">
      <w:pPr>
        <w:pStyle w:val="a3"/>
        <w:shd w:val="clear" w:color="auto" w:fill="FFFFFF"/>
        <w:spacing w:before="0" w:beforeAutospacing="0" w:after="135" w:afterAutospacing="0" w:line="276" w:lineRule="auto"/>
        <w:ind w:left="1560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педагог-психолог Громова С.Ю.</w:t>
      </w:r>
    </w:p>
    <w:p w:rsidR="00296AEE" w:rsidRDefault="00296AEE" w:rsidP="002C454E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  <w:szCs w:val="28"/>
          <w:shd w:val="clear" w:color="auto" w:fill="FFFFFF"/>
        </w:rPr>
      </w:pPr>
    </w:p>
    <w:p w:rsidR="00296AEE" w:rsidRDefault="002C454E" w:rsidP="002C454E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sz w:val="28"/>
          <w:szCs w:val="28"/>
          <w:shd w:val="clear" w:color="auto" w:fill="FFFFFF"/>
        </w:rPr>
      </w:pPr>
      <w:r w:rsidRPr="00E83F36">
        <w:rPr>
          <w:i/>
          <w:sz w:val="28"/>
          <w:szCs w:val="28"/>
          <w:shd w:val="clear" w:color="auto" w:fill="FFFFFF"/>
        </w:rPr>
        <w:lastRenderedPageBreak/>
        <w:t>«Одаренность человека – это маленький росточек, </w:t>
      </w:r>
    </w:p>
    <w:p w:rsidR="002C454E" w:rsidRPr="00E83F36" w:rsidRDefault="002C454E" w:rsidP="002C454E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sz w:val="28"/>
          <w:szCs w:val="28"/>
          <w:shd w:val="clear" w:color="auto" w:fill="FFFFFF"/>
        </w:rPr>
      </w:pPr>
      <w:r w:rsidRPr="00E83F36">
        <w:rPr>
          <w:i/>
          <w:sz w:val="28"/>
          <w:szCs w:val="28"/>
          <w:shd w:val="clear" w:color="auto" w:fill="FFFFFF"/>
        </w:rPr>
        <w:t xml:space="preserve">едва проклюнувшийся   из   земли   и   </w:t>
      </w:r>
    </w:p>
    <w:p w:rsidR="002C454E" w:rsidRPr="00E83F36" w:rsidRDefault="002C454E" w:rsidP="002C454E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sz w:val="28"/>
          <w:szCs w:val="28"/>
          <w:shd w:val="clear" w:color="auto" w:fill="FFFFFF"/>
        </w:rPr>
      </w:pPr>
      <w:r w:rsidRPr="00E83F36">
        <w:rPr>
          <w:i/>
          <w:sz w:val="28"/>
          <w:szCs w:val="28"/>
          <w:shd w:val="clear" w:color="auto" w:fill="FFFFFF"/>
        </w:rPr>
        <w:t>требующий   к   себе   огромного   внимания. Необходимо холить и лелеять, ухаживать за ним, </w:t>
      </w:r>
    </w:p>
    <w:p w:rsidR="002C454E" w:rsidRPr="00E83F36" w:rsidRDefault="002C454E" w:rsidP="002C454E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sz w:val="28"/>
          <w:szCs w:val="28"/>
          <w:shd w:val="clear" w:color="auto" w:fill="FFFFFF"/>
        </w:rPr>
      </w:pPr>
      <w:r w:rsidRPr="00E83F36">
        <w:rPr>
          <w:i/>
          <w:sz w:val="28"/>
          <w:szCs w:val="28"/>
          <w:shd w:val="clear" w:color="auto" w:fill="FFFFFF"/>
        </w:rPr>
        <w:t>сделать все необходимое, чтобы</w:t>
      </w:r>
    </w:p>
    <w:p w:rsidR="002C454E" w:rsidRPr="00E83F36" w:rsidRDefault="002C454E" w:rsidP="002C454E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sz w:val="28"/>
          <w:szCs w:val="28"/>
          <w:shd w:val="clear" w:color="auto" w:fill="FFFFFF"/>
        </w:rPr>
      </w:pPr>
      <w:r w:rsidRPr="00E83F36">
        <w:rPr>
          <w:i/>
          <w:sz w:val="28"/>
          <w:szCs w:val="28"/>
          <w:shd w:val="clear" w:color="auto" w:fill="FFFFFF"/>
        </w:rPr>
        <w:t xml:space="preserve">   он   вырос   и   дал   обильный   плод» </w:t>
      </w:r>
    </w:p>
    <w:p w:rsidR="002C454E" w:rsidRDefault="002C454E" w:rsidP="002C454E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sz w:val="28"/>
          <w:szCs w:val="28"/>
          <w:shd w:val="clear" w:color="auto" w:fill="FFFFFF"/>
        </w:rPr>
      </w:pPr>
      <w:r w:rsidRPr="00E83F36">
        <w:rPr>
          <w:i/>
          <w:sz w:val="28"/>
          <w:szCs w:val="28"/>
          <w:shd w:val="clear" w:color="auto" w:fill="FFFFFF"/>
        </w:rPr>
        <w:t>В.А. Сухомлинский</w:t>
      </w:r>
    </w:p>
    <w:p w:rsidR="002C454E" w:rsidRPr="00E83F36" w:rsidRDefault="002C454E" w:rsidP="002C454E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Style w:val="a4"/>
          <w:i/>
          <w:sz w:val="28"/>
          <w:szCs w:val="28"/>
        </w:rPr>
      </w:pPr>
    </w:p>
    <w:p w:rsidR="002C454E" w:rsidRDefault="002C454E" w:rsidP="002C454E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rStyle w:val="a4"/>
          <w:color w:val="FF0000"/>
          <w:sz w:val="28"/>
          <w:szCs w:val="28"/>
        </w:rPr>
      </w:pPr>
    </w:p>
    <w:p w:rsidR="002C454E" w:rsidRPr="007311C0" w:rsidRDefault="002C454E" w:rsidP="002C454E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rStyle w:val="a4"/>
          <w:color w:val="FF0000"/>
          <w:sz w:val="28"/>
          <w:szCs w:val="28"/>
        </w:rPr>
      </w:pPr>
      <w:r w:rsidRPr="001A1A44">
        <w:rPr>
          <w:rStyle w:val="a4"/>
          <w:sz w:val="28"/>
          <w:szCs w:val="28"/>
        </w:rPr>
        <w:t>Цель:</w:t>
      </w:r>
      <w:r w:rsidRPr="001A1A4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оказать помощь законным представителям в распознании потенциала в развитии способностей своего ребенка и направить совместные усилия семьи и ДОУ на совершенствование его познавательной сферы как основы развития общих способностей.</w:t>
      </w:r>
    </w:p>
    <w:p w:rsidR="002C454E" w:rsidRDefault="002C454E" w:rsidP="002C45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</w:p>
    <w:p w:rsidR="002C454E" w:rsidRPr="001A1A44" w:rsidRDefault="002C454E" w:rsidP="002C454E">
      <w:pPr>
        <w:pStyle w:val="a3"/>
        <w:shd w:val="clear" w:color="auto" w:fill="FFFFFF"/>
        <w:spacing w:before="0" w:beforeAutospacing="0" w:after="240" w:afterAutospacing="0" w:line="276" w:lineRule="auto"/>
        <w:jc w:val="center"/>
        <w:rPr>
          <w:b/>
          <w:sz w:val="28"/>
          <w:szCs w:val="28"/>
          <w:bdr w:val="none" w:sz="0" w:space="0" w:color="auto" w:frame="1"/>
        </w:rPr>
      </w:pPr>
      <w:r w:rsidRPr="001A1A44">
        <w:rPr>
          <w:b/>
          <w:sz w:val="28"/>
          <w:szCs w:val="28"/>
          <w:bdr w:val="none" w:sz="0" w:space="0" w:color="auto" w:frame="1"/>
        </w:rPr>
        <w:t>СОДЕРЖАНИЕ СЕМИНАРА</w:t>
      </w:r>
    </w:p>
    <w:p w:rsidR="002C454E" w:rsidRDefault="002C454E" w:rsidP="002C45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Уважаемые родители! Сегодня</w:t>
      </w:r>
      <w:r w:rsidRPr="00E83F36">
        <w:rPr>
          <w:sz w:val="28"/>
          <w:szCs w:val="28"/>
          <w:bdr w:val="none" w:sz="0" w:space="0" w:color="auto" w:frame="1"/>
        </w:rPr>
        <w:t xml:space="preserve"> мы поговорим </w:t>
      </w:r>
      <w:r>
        <w:rPr>
          <w:sz w:val="28"/>
          <w:szCs w:val="28"/>
          <w:bdr w:val="none" w:sz="0" w:space="0" w:color="auto" w:frame="1"/>
        </w:rPr>
        <w:t xml:space="preserve">с вами </w:t>
      </w:r>
      <w:r w:rsidRPr="00E83F36">
        <w:rPr>
          <w:sz w:val="28"/>
          <w:szCs w:val="28"/>
          <w:bdr w:val="none" w:sz="0" w:space="0" w:color="auto" w:frame="1"/>
        </w:rPr>
        <w:t>о том, к</w:t>
      </w:r>
      <w:r>
        <w:rPr>
          <w:sz w:val="28"/>
          <w:szCs w:val="28"/>
          <w:bdr w:val="none" w:sz="0" w:space="0" w:color="auto" w:frame="1"/>
        </w:rPr>
        <w:t>акая роль в воспитании одарённ</w:t>
      </w:r>
      <w:r w:rsidRPr="00E83F36">
        <w:rPr>
          <w:sz w:val="28"/>
          <w:szCs w:val="28"/>
          <w:bdr w:val="none" w:sz="0" w:space="0" w:color="auto" w:frame="1"/>
        </w:rPr>
        <w:t>ых детей при</w:t>
      </w:r>
      <w:r>
        <w:rPr>
          <w:sz w:val="28"/>
          <w:szCs w:val="28"/>
          <w:bdr w:val="none" w:sz="0" w:space="0" w:color="auto" w:frame="1"/>
        </w:rPr>
        <w:t>надлежит вам</w:t>
      </w:r>
      <w:r w:rsidRPr="00E83F36">
        <w:rPr>
          <w:sz w:val="28"/>
          <w:szCs w:val="28"/>
          <w:bdr w:val="none" w:sz="0" w:space="0" w:color="auto" w:frame="1"/>
        </w:rPr>
        <w:t xml:space="preserve">. </w:t>
      </w:r>
    </w:p>
    <w:p w:rsidR="002C454E" w:rsidRPr="00E83F36" w:rsidRDefault="002C454E" w:rsidP="002C454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83F36">
        <w:rPr>
          <w:sz w:val="28"/>
          <w:szCs w:val="28"/>
          <w:bdr w:val="none" w:sz="0" w:space="0" w:color="auto" w:frame="1"/>
        </w:rPr>
        <w:t>Вам повезло, что ваши дети неординарны, что они наделены удивительной способностью учиться, петь, танцевать, рисовать или осваивать спортивные виды деятельности. Именно в семье формируется отношение родителей к неординарности, одаренности и талантливости ребенка, впоследствии от этого будет зависеть оценка ребенком собственных возможностей, его активное или пассивное отношение к своему таланту. Поэтому родителям необходимо с раннего детства уважать ребенка, подчеркивать в нем его индивидуальность.</w:t>
      </w:r>
    </w:p>
    <w:p w:rsidR="002C454E" w:rsidRDefault="002C454E" w:rsidP="002C45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  <w:r w:rsidRPr="00E83F36">
        <w:rPr>
          <w:sz w:val="28"/>
          <w:szCs w:val="28"/>
          <w:bdr w:val="none" w:sz="0" w:space="0" w:color="auto" w:frame="1"/>
        </w:rPr>
        <w:t>     Под термином «одаренность» понимается высокий уровень развития способностей, значительно отличающихся от среднего. Одаренный ребенок обычно выделяется яркими достижениями в том или ином виде деятельности, творчества.</w:t>
      </w:r>
    </w:p>
    <w:p w:rsidR="002C454E" w:rsidRDefault="002C454E" w:rsidP="002C45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Начнем мы с вами работу с упражнения.</w:t>
      </w:r>
    </w:p>
    <w:p w:rsidR="002C454E" w:rsidRDefault="002C454E" w:rsidP="002C454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u w:val="single"/>
        </w:rPr>
      </w:pPr>
    </w:p>
    <w:p w:rsidR="002C454E" w:rsidRPr="00E83F36" w:rsidRDefault="002C454E" w:rsidP="002C454E">
      <w:pPr>
        <w:pStyle w:val="a5"/>
        <w:shd w:val="clear" w:color="auto" w:fill="FFFFFF"/>
        <w:spacing w:before="0" w:beforeAutospacing="0" w:after="240" w:afterAutospacing="0" w:line="276" w:lineRule="auto"/>
        <w:jc w:val="both"/>
        <w:rPr>
          <w:b/>
          <w:sz w:val="28"/>
          <w:szCs w:val="28"/>
        </w:rPr>
      </w:pPr>
      <w:r w:rsidRPr="00E83F36">
        <w:rPr>
          <w:b/>
          <w:sz w:val="28"/>
          <w:szCs w:val="28"/>
          <w:u w:val="single"/>
        </w:rPr>
        <w:t>Упражнение «Не хочу хвастаться, но мой ребенок ...»</w:t>
      </w:r>
    </w:p>
    <w:p w:rsidR="002C454E" w:rsidRDefault="002C454E" w:rsidP="002C454E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83F36">
        <w:rPr>
          <w:sz w:val="28"/>
          <w:szCs w:val="28"/>
        </w:rPr>
        <w:t>о очереди назовите</w:t>
      </w:r>
      <w:r>
        <w:rPr>
          <w:sz w:val="28"/>
          <w:szCs w:val="28"/>
        </w:rPr>
        <w:t>, пожалуйста,</w:t>
      </w:r>
      <w:r w:rsidRPr="00E83F36">
        <w:rPr>
          <w:sz w:val="28"/>
          <w:szCs w:val="28"/>
        </w:rPr>
        <w:t xml:space="preserve"> свое имя и продолжите фразу: «Не хочу хвастаться, но мой ребенок ...».</w:t>
      </w:r>
    </w:p>
    <w:p w:rsidR="002C454E" w:rsidRDefault="002C454E" w:rsidP="002C454E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Посмотрите, какие многогранные «</w:t>
      </w:r>
      <w:proofErr w:type="spellStart"/>
      <w:r>
        <w:rPr>
          <w:sz w:val="28"/>
          <w:szCs w:val="28"/>
        </w:rPr>
        <w:t>алмазики</w:t>
      </w:r>
      <w:proofErr w:type="spellEnd"/>
      <w:r>
        <w:rPr>
          <w:sz w:val="28"/>
          <w:szCs w:val="28"/>
        </w:rPr>
        <w:t xml:space="preserve">» Вы вырастили. </w:t>
      </w:r>
    </w:p>
    <w:p w:rsidR="002C454E" w:rsidRDefault="002C454E" w:rsidP="002C454E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Признаки одаренности у детей можно выявлять уже с двухлетнего возраста, главное, чтобы педагоги и родители были предельно внимательны к способностям ребенка. </w:t>
      </w:r>
    </w:p>
    <w:p w:rsidR="00296AEE" w:rsidRPr="00E83F36" w:rsidRDefault="00296AEE" w:rsidP="002C454E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81235F" w:rsidRPr="009000A3" w:rsidRDefault="0081235F" w:rsidP="0081235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9000A3">
        <w:rPr>
          <w:rStyle w:val="c9"/>
          <w:b/>
          <w:bCs/>
          <w:i/>
          <w:sz w:val="27"/>
          <w:szCs w:val="27"/>
        </w:rPr>
        <w:t>Возрастные особенности одарённости</w:t>
      </w:r>
      <w:r w:rsidRPr="009000A3">
        <w:rPr>
          <w:rStyle w:val="c10"/>
          <w:b/>
          <w:i/>
          <w:sz w:val="27"/>
          <w:szCs w:val="27"/>
        </w:rPr>
        <w:t> </w:t>
      </w:r>
      <w:r w:rsidRPr="009000A3">
        <w:rPr>
          <w:b/>
          <w:i/>
          <w:sz w:val="27"/>
          <w:szCs w:val="27"/>
        </w:rPr>
        <w:br/>
      </w:r>
    </w:p>
    <w:p w:rsidR="0081235F" w:rsidRDefault="0081235F" w:rsidP="0081235F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7"/>
          <w:szCs w:val="27"/>
        </w:rPr>
        <w:t>Одарённость ребенка проявляется очень рано. Самый интенсивный период его </w:t>
      </w:r>
      <w:r>
        <w:rPr>
          <w:rStyle w:val="c1"/>
          <w:color w:val="000000"/>
          <w:sz w:val="28"/>
          <w:szCs w:val="28"/>
        </w:rPr>
        <w:t>развития 2 – 5 лет. В этом возрасте закладывается фундамент личности, и она уже проявляет себя. Первичное проявление способностей в непреодолимой, непроизвольной тяге к различным сферам деятельности.</w:t>
      </w:r>
    </w:p>
    <w:p w:rsidR="0081235F" w:rsidRDefault="0081235F" w:rsidP="0081235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дошкольном возрасте одаренность проходит несколько этапов</w:t>
      </w:r>
    </w:p>
    <w:p w:rsidR="0081235F" w:rsidRDefault="0081235F" w:rsidP="0081235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первый этап (2-3года) на данном этапе ребенок получает первые сенсорные впечатления.</w:t>
      </w:r>
    </w:p>
    <w:p w:rsidR="0081235F" w:rsidRDefault="0081235F" w:rsidP="0081235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-Второй этап (3-4года) происходит погружение в деятельность, проявляются начальные признаки природного материала, ребёнок очень активен, ему необходимо предоставить широкий спектр организации видов деятельности.</w:t>
      </w:r>
    </w:p>
    <w:p w:rsidR="0081235F" w:rsidRDefault="0081235F" w:rsidP="0081235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-Третий этап (4-5лет) - этап творческого поиска ребенка, на данном этапе дети по интересам хорошо взаимодействуют между собой.</w:t>
      </w:r>
    </w:p>
    <w:p w:rsidR="0081235F" w:rsidRDefault="0081235F" w:rsidP="0081235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-Четвертый этап (5-6лет) ребёнок стремится к достижению положительного результата.</w:t>
      </w:r>
    </w:p>
    <w:p w:rsidR="0081235F" w:rsidRDefault="0081235F" w:rsidP="0081235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-Пятый этап (6-7лет) - само проявление одаренности.</w:t>
      </w:r>
    </w:p>
    <w:p w:rsidR="0081235F" w:rsidRDefault="0081235F" w:rsidP="0081235F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Style w:val="c5"/>
          <w:b/>
          <w:bCs/>
          <w:i/>
          <w:iCs/>
          <w:color w:val="FF0000"/>
          <w:sz w:val="28"/>
          <w:szCs w:val="28"/>
        </w:rPr>
      </w:pPr>
    </w:p>
    <w:p w:rsidR="0081235F" w:rsidRPr="00F01E2B" w:rsidRDefault="0081235F" w:rsidP="0081235F">
      <w:pPr>
        <w:pStyle w:val="c3"/>
        <w:shd w:val="clear" w:color="auto" w:fill="FFFFFF"/>
        <w:spacing w:before="0" w:beforeAutospacing="0" w:after="240" w:afterAutospacing="0" w:line="276" w:lineRule="auto"/>
        <w:jc w:val="center"/>
        <w:rPr>
          <w:rFonts w:ascii="Calibri" w:hAnsi="Calibri" w:cs="Calibri"/>
          <w:sz w:val="22"/>
          <w:szCs w:val="22"/>
        </w:rPr>
      </w:pPr>
      <w:r w:rsidRPr="00F01E2B">
        <w:rPr>
          <w:rStyle w:val="c5"/>
          <w:b/>
          <w:bCs/>
          <w:i/>
          <w:iCs/>
          <w:sz w:val="28"/>
          <w:szCs w:val="28"/>
        </w:rPr>
        <w:t>Виды одарённости</w:t>
      </w:r>
    </w:p>
    <w:p w:rsidR="0081235F" w:rsidRDefault="0081235F" w:rsidP="0081235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Существуют две большие группы одарённости:</w:t>
      </w:r>
    </w:p>
    <w:p w:rsidR="0081235F" w:rsidRDefault="0081235F" w:rsidP="0081235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  <w:u w:val="single"/>
        </w:rPr>
        <w:t>- специальная,</w:t>
      </w:r>
      <w:r>
        <w:rPr>
          <w:rStyle w:val="c1"/>
          <w:color w:val="000000"/>
          <w:sz w:val="28"/>
          <w:szCs w:val="28"/>
        </w:rPr>
        <w:t> создающая возможность успеха в определенной деятельности. Специальная одаренность обнаруживает себя в конкретных видах деятельности и обычно определяется в отношении отдельных областей (поэзия, математика, спорт, общение и т. д.).</w:t>
      </w:r>
    </w:p>
    <w:p w:rsidR="0081235F" w:rsidRDefault="0081235F" w:rsidP="0081235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  <w:u w:val="single"/>
        </w:rPr>
        <w:t>-общая,</w:t>
      </w:r>
      <w:r>
        <w:rPr>
          <w:rStyle w:val="c1"/>
          <w:color w:val="000000"/>
          <w:sz w:val="28"/>
          <w:szCs w:val="28"/>
        </w:rPr>
        <w:t> которая обеспечивает успешность освоения широкого круга видов деятельности. Общая одаренность проявляется по отношению к различным видам деятельности и выступает как основа их продуктивности.</w:t>
      </w:r>
    </w:p>
    <w:p w:rsidR="0081235F" w:rsidRDefault="0081235F" w:rsidP="0081235F">
      <w:pPr>
        <w:pStyle w:val="c0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У дошкольников чаще всего можно обнаружить следующие виды одарённости:</w:t>
      </w:r>
    </w:p>
    <w:p w:rsidR="0081235F" w:rsidRDefault="0081235F" w:rsidP="0081235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интеллектуальная</w:t>
      </w:r>
    </w:p>
    <w:p w:rsidR="0081235F" w:rsidRDefault="0081235F" w:rsidP="0081235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академическая</w:t>
      </w:r>
    </w:p>
    <w:p w:rsidR="0081235F" w:rsidRDefault="0081235F" w:rsidP="0081235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художественная</w:t>
      </w:r>
    </w:p>
    <w:p w:rsidR="0081235F" w:rsidRDefault="0081235F" w:rsidP="0081235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>
        <w:rPr>
          <w:rStyle w:val="c1"/>
          <w:color w:val="000000"/>
          <w:sz w:val="28"/>
          <w:szCs w:val="28"/>
        </w:rPr>
        <w:t>организаторская</w:t>
      </w:r>
    </w:p>
    <w:p w:rsidR="0081235F" w:rsidRDefault="0081235F" w:rsidP="0081235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психомоторная (спортивная)</w:t>
      </w:r>
    </w:p>
    <w:p w:rsidR="0081235F" w:rsidRDefault="0081235F" w:rsidP="0081235F">
      <w:pPr>
        <w:pStyle w:val="c0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lastRenderedPageBreak/>
        <w:t>Интеллектуальная одарённость.</w:t>
      </w:r>
      <w:r>
        <w:rPr>
          <w:rStyle w:val="c1"/>
          <w:color w:val="000000"/>
          <w:sz w:val="28"/>
          <w:szCs w:val="28"/>
        </w:rPr>
        <w:t> Таких детей называют «светлыми головами» и «надеждой образовательного учреждения». Как правило, такие дети могут вступать в конфликт с педагогами, оспаривать свою правоту.</w:t>
      </w:r>
    </w:p>
    <w:p w:rsidR="0081235F" w:rsidRDefault="0081235F" w:rsidP="0081235F">
      <w:pPr>
        <w:pStyle w:val="c0"/>
        <w:shd w:val="clear" w:color="auto" w:fill="FFFFFF"/>
        <w:spacing w:before="24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Академическая одарённость.</w:t>
      </w:r>
      <w:r>
        <w:rPr>
          <w:rStyle w:val="c1"/>
          <w:color w:val="000000"/>
          <w:sz w:val="28"/>
          <w:szCs w:val="28"/>
        </w:rPr>
        <w:t> Дети этого вида одарённости, прежде всего, блестяще учатся. Академическая одарённость имеет свои подвиды: 1) дети с широкой способностью к обучению (легко осваивают любую деятельность, проявляют заметные успехи во всех сферах учебной деятельности) и 2) дети, у которых повышенные способности к усвоению знаний проявляются лишь в одной или нескольких близких областях деятельности.</w:t>
      </w:r>
    </w:p>
    <w:p w:rsidR="0081235F" w:rsidRDefault="0081235F" w:rsidP="0081235F">
      <w:pPr>
        <w:pStyle w:val="c0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Художественная одарённость</w:t>
      </w:r>
      <w:r>
        <w:rPr>
          <w:rStyle w:val="c1"/>
          <w:color w:val="000000"/>
          <w:sz w:val="28"/>
          <w:szCs w:val="28"/>
        </w:rPr>
        <w:t>. Этот вид одарённости, как правило, проявляется в высоких достижениях в художественной деятельности: в музыке, танце, живописи, сценической деятельности.</w:t>
      </w:r>
    </w:p>
    <w:p w:rsidR="0081235F" w:rsidRDefault="009957D9" w:rsidP="0081235F">
      <w:pPr>
        <w:pStyle w:val="c0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i/>
          <w:color w:val="000000"/>
          <w:sz w:val="28"/>
          <w:szCs w:val="28"/>
        </w:rPr>
        <w:t>Организаторская (</w:t>
      </w:r>
      <w:r w:rsidR="0081235F" w:rsidRPr="00F01E2B">
        <w:rPr>
          <w:rStyle w:val="c1"/>
          <w:b/>
          <w:i/>
          <w:color w:val="000000"/>
          <w:sz w:val="28"/>
          <w:szCs w:val="28"/>
        </w:rPr>
        <w:t>лидерск</w:t>
      </w:r>
      <w:r>
        <w:rPr>
          <w:rStyle w:val="c1"/>
          <w:b/>
          <w:i/>
          <w:color w:val="000000"/>
          <w:sz w:val="28"/>
          <w:szCs w:val="28"/>
        </w:rPr>
        <w:t>ая)</w:t>
      </w:r>
      <w:r w:rsidR="0081235F" w:rsidRPr="00F01E2B">
        <w:rPr>
          <w:rStyle w:val="c1"/>
          <w:b/>
          <w:i/>
          <w:color w:val="000000"/>
          <w:sz w:val="28"/>
          <w:szCs w:val="28"/>
        </w:rPr>
        <w:t xml:space="preserve"> одарённость</w:t>
      </w:r>
      <w:r w:rsidR="0081235F">
        <w:rPr>
          <w:rStyle w:val="c1"/>
          <w:color w:val="000000"/>
          <w:sz w:val="28"/>
          <w:szCs w:val="28"/>
        </w:rPr>
        <w:t>. Она характеризуется способностью понимать других людей, строить с ними конструктивные отношения, руководить ими; предполагает достаточно высокий уровень интеллекта, хорошо развитую интуицию, понимание чувств и потребностей других людей, способность к сопереживанию.</w:t>
      </w:r>
    </w:p>
    <w:p w:rsidR="0081235F" w:rsidRPr="0081235F" w:rsidRDefault="009957D9" w:rsidP="0081235F">
      <w:pPr>
        <w:pStyle w:val="c0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Психомоторная (спортивная)</w:t>
      </w:r>
      <w:bookmarkStart w:id="0" w:name="_GoBack"/>
      <w:bookmarkEnd w:id="0"/>
      <w:r w:rsidR="0081235F">
        <w:rPr>
          <w:rStyle w:val="c5"/>
          <w:b/>
          <w:bCs/>
          <w:i/>
          <w:iCs/>
          <w:color w:val="000000"/>
          <w:sz w:val="28"/>
          <w:szCs w:val="28"/>
        </w:rPr>
        <w:t xml:space="preserve"> одарённость.</w:t>
      </w:r>
      <w:r w:rsidR="0081235F">
        <w:rPr>
          <w:rStyle w:val="c1"/>
          <w:color w:val="000000"/>
          <w:sz w:val="28"/>
          <w:szCs w:val="28"/>
        </w:rPr>
        <w:t> Следует отметить: бытующее мнение о пониженных умственных способностях спортсменов не соответствует действительности. Дети со спортивной одарённостью далеко не всегда хорошо учатся. Это связано, прежде всего, с недостатком времени и соответствующего желания. Если у детей, увлекающихся спортом, создать соответствующую мотивацию, то они, как правило, могут превосходно учиться.</w:t>
      </w:r>
    </w:p>
    <w:p w:rsidR="002C454E" w:rsidRPr="0081235F" w:rsidRDefault="00296AEE" w:rsidP="002C454E">
      <w:pPr>
        <w:shd w:val="clear" w:color="auto" w:fill="FFFFFF"/>
        <w:spacing w:before="240" w:after="12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="002C454E" w:rsidRPr="008123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роблемы одарённых детей в ДОУ:</w:t>
      </w:r>
    </w:p>
    <w:p w:rsidR="002C454E" w:rsidRPr="001A1A44" w:rsidRDefault="002C454E" w:rsidP="002C454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1A1A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Отсутствие интереса к занятиям в группе</w:t>
      </w:r>
      <w:r w:rsidRPr="001A1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может быть связано с тем, что программа, рассчитанная на среднестатистического ребёнка, для одарённых слишком проста и неинтересна.  </w:t>
      </w:r>
    </w:p>
    <w:p w:rsidR="002C454E" w:rsidRDefault="002C454E" w:rsidP="002C454E">
      <w:pPr>
        <w:shd w:val="clear" w:color="auto" w:fill="FFFFFF"/>
        <w:spacing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1A1A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Трудности в общении со сверстниками</w:t>
      </w:r>
      <w:r w:rsidRPr="001A1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Одарённым детям нравятся сложные игры, а те, которыми увлекаются их </w:t>
      </w:r>
      <w:proofErr w:type="spellStart"/>
      <w:r w:rsidRPr="001A1A4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одногруппники</w:t>
      </w:r>
      <w:proofErr w:type="spellEnd"/>
      <w:r w:rsidRPr="001A1A4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 неинтересны. Вследствие этого ребёнок предпочитает играть один, избегает эмоциональных и социальных контактов с детьми. </w:t>
      </w:r>
    </w:p>
    <w:p w:rsidR="002C454E" w:rsidRPr="001A1A44" w:rsidRDefault="002C454E" w:rsidP="002C454E">
      <w:pPr>
        <w:shd w:val="clear" w:color="auto" w:fill="FFFFFF"/>
        <w:spacing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1A1A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1235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Отрицание социальных норм и </w:t>
      </w:r>
      <w:proofErr w:type="spellStart"/>
      <w:r w:rsidRPr="0081235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общегрупповых</w:t>
      </w:r>
      <w:proofErr w:type="spellEnd"/>
      <w:r w:rsidRPr="0081235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правил</w:t>
      </w:r>
      <w:r w:rsidRPr="001A1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Одарённые дети не стремятся «быть как все», отвергают стандартные требования, особенно если эти стандарты идут вразрез с их интересами.  </w:t>
      </w:r>
    </w:p>
    <w:p w:rsidR="002C454E" w:rsidRDefault="002C454E" w:rsidP="002C454E">
      <w:pPr>
        <w:shd w:val="clear" w:color="auto" w:fill="FFFFFF"/>
        <w:spacing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81235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Стремление к совершенству</w:t>
      </w:r>
      <w:r w:rsidRPr="001A1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одарённых детей характерна внутренняя потребность совершенства. Отсюда ощущение неудовлетворённости, собственной неадекватности и низкая самооценка.  </w:t>
      </w:r>
    </w:p>
    <w:p w:rsidR="002C454E" w:rsidRPr="001A1A44" w:rsidRDefault="002C454E" w:rsidP="002C454E">
      <w:pPr>
        <w:shd w:val="clear" w:color="auto" w:fill="FFFFFF"/>
        <w:spacing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123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Неумение проигрывать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Одаренные дети всегда стремятся превзойти других во всем, поэтому тяжело принимают проигрыш. </w:t>
      </w:r>
    </w:p>
    <w:p w:rsidR="0081235F" w:rsidRPr="0081235F" w:rsidRDefault="002C454E" w:rsidP="0081235F">
      <w:pPr>
        <w:shd w:val="clear" w:color="auto" w:fill="FFFFFF"/>
        <w:spacing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81235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Потребность во внимании взрослых</w:t>
      </w:r>
      <w:r w:rsidRPr="001A1A4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силу стремления к познанию одарённые дети нередко испытывают повышенную потребность в общении и внимании взрослых. Это вызывает трения в отношениях с другими детьми. </w:t>
      </w:r>
      <w:hyperlink r:id="rId5" w:tgtFrame="_blank" w:history="1">
        <w:r w:rsidRPr="001A1A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hyperlink r:id="rId6" w:tgtFrame="_blank" w:history="1">
        <w:r w:rsidRPr="001A1A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</w:p>
    <w:p w:rsidR="002C454E" w:rsidRPr="007311C0" w:rsidRDefault="002C454E" w:rsidP="002C454E">
      <w:pPr>
        <w:spacing w:before="24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11C0">
        <w:rPr>
          <w:rFonts w:ascii="Times New Roman" w:hAnsi="Times New Roman" w:cs="Times New Roman"/>
          <w:b/>
          <w:sz w:val="28"/>
          <w:szCs w:val="28"/>
          <w:u w:val="single"/>
        </w:rPr>
        <w:t>Упражнение «Какая одарённость?»</w:t>
      </w:r>
    </w:p>
    <w:p w:rsidR="002C454E" w:rsidRPr="007311C0" w:rsidRDefault="002C454E" w:rsidP="002C454E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7311C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- Сейчас предлагаю вашему вниманию несколько видеороликов из знаменитой передачи «Лучше всех», ваша задача определить вид одаренности каждого ребенка.</w:t>
      </w:r>
    </w:p>
    <w:p w:rsidR="002C454E" w:rsidRPr="007311C0" w:rsidRDefault="002C454E" w:rsidP="002C454E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7311C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Ответы:</w:t>
      </w:r>
    </w:p>
    <w:p w:rsidR="002C454E" w:rsidRPr="007311C0" w:rsidRDefault="002C454E" w:rsidP="002C454E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7311C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- интеллектуальная,</w:t>
      </w:r>
    </w:p>
    <w:p w:rsidR="002C454E" w:rsidRPr="007311C0" w:rsidRDefault="002C454E" w:rsidP="002C454E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7311C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- творческая,</w:t>
      </w:r>
    </w:p>
    <w:p w:rsidR="002C454E" w:rsidRPr="007311C0" w:rsidRDefault="002C454E" w:rsidP="002C454E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7311C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- художественная,</w:t>
      </w:r>
    </w:p>
    <w:p w:rsidR="002C454E" w:rsidRPr="007311C0" w:rsidRDefault="002C454E" w:rsidP="002C454E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7311C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- спортивная,</w:t>
      </w:r>
    </w:p>
    <w:p w:rsidR="002C454E" w:rsidRPr="007311C0" w:rsidRDefault="002C454E" w:rsidP="002C454E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7311C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- коммуникативная.</w:t>
      </w:r>
    </w:p>
    <w:p w:rsidR="002C454E" w:rsidRPr="00E83F36" w:rsidRDefault="002C454E" w:rsidP="002C454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2C454E" w:rsidRPr="007311C0" w:rsidRDefault="002C454E" w:rsidP="002C454E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Упражнение</w:t>
      </w:r>
      <w:r w:rsidRPr="007311C0">
        <w:rPr>
          <w:b/>
          <w:sz w:val="28"/>
          <w:szCs w:val="28"/>
          <w:u w:val="single"/>
        </w:rPr>
        <w:t xml:space="preserve"> «</w:t>
      </w:r>
      <w:proofErr w:type="spellStart"/>
      <w:r w:rsidRPr="007311C0">
        <w:rPr>
          <w:b/>
          <w:sz w:val="28"/>
          <w:szCs w:val="28"/>
          <w:u w:val="single"/>
        </w:rPr>
        <w:t>Дорисовывание</w:t>
      </w:r>
      <w:proofErr w:type="spellEnd"/>
      <w:r w:rsidRPr="007311C0">
        <w:rPr>
          <w:b/>
          <w:sz w:val="28"/>
          <w:szCs w:val="28"/>
          <w:u w:val="single"/>
        </w:rPr>
        <w:t xml:space="preserve"> фигур»</w:t>
      </w:r>
    </w:p>
    <w:p w:rsidR="002C454E" w:rsidRDefault="002C454E" w:rsidP="002C454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Сейчас я буду вам давать </w:t>
      </w:r>
      <w:r w:rsidRPr="00E83F36">
        <w:rPr>
          <w:sz w:val="28"/>
          <w:szCs w:val="28"/>
        </w:rPr>
        <w:t>последовательно 10 карточек</w:t>
      </w:r>
      <w:r>
        <w:rPr>
          <w:sz w:val="28"/>
          <w:szCs w:val="28"/>
        </w:rPr>
        <w:t xml:space="preserve"> с геометрическими фигурами</w:t>
      </w:r>
      <w:r w:rsidRPr="00E83F36">
        <w:rPr>
          <w:sz w:val="28"/>
          <w:szCs w:val="28"/>
        </w:rPr>
        <w:t xml:space="preserve">. </w:t>
      </w:r>
      <w:r>
        <w:rPr>
          <w:sz w:val="28"/>
          <w:szCs w:val="28"/>
        </w:rPr>
        <w:t>Вам нужно</w:t>
      </w:r>
      <w:r w:rsidRPr="00E83F36">
        <w:rPr>
          <w:sz w:val="28"/>
          <w:szCs w:val="28"/>
        </w:rPr>
        <w:t xml:space="preserve"> дорисовать каждую фигу</w:t>
      </w:r>
      <w:r>
        <w:rPr>
          <w:sz w:val="28"/>
          <w:szCs w:val="28"/>
        </w:rPr>
        <w:t>ру так, чтобы получилась какая-</w:t>
      </w:r>
      <w:r w:rsidRPr="00E83F36">
        <w:rPr>
          <w:sz w:val="28"/>
          <w:szCs w:val="28"/>
        </w:rPr>
        <w:t>нибудь картина</w:t>
      </w:r>
      <w:r>
        <w:rPr>
          <w:sz w:val="28"/>
          <w:szCs w:val="28"/>
        </w:rPr>
        <w:t xml:space="preserve"> или предмет</w:t>
      </w:r>
      <w:r w:rsidRPr="00E83F36">
        <w:rPr>
          <w:sz w:val="28"/>
          <w:szCs w:val="28"/>
        </w:rPr>
        <w:t xml:space="preserve">. </w:t>
      </w:r>
    </w:p>
    <w:p w:rsidR="002C454E" w:rsidRPr="001A1A44" w:rsidRDefault="002C454E" w:rsidP="002C454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A1A44">
        <w:rPr>
          <w:sz w:val="28"/>
          <w:szCs w:val="28"/>
        </w:rPr>
        <w:t>Затем картины (предметы) сравниваются. Участники обсуждаю результат.</w:t>
      </w:r>
    </w:p>
    <w:p w:rsidR="002C454E" w:rsidRPr="001A1A44" w:rsidRDefault="002C454E" w:rsidP="002C454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/>
          <w:sz w:val="28"/>
          <w:szCs w:val="28"/>
          <w:u w:val="single"/>
        </w:rPr>
      </w:pPr>
      <w:r w:rsidRPr="001A1A44">
        <w:rPr>
          <w:b/>
          <w:sz w:val="28"/>
          <w:szCs w:val="28"/>
          <w:u w:val="single"/>
        </w:rPr>
        <w:t xml:space="preserve">Игра «Кто вы?» </w:t>
      </w:r>
    </w:p>
    <w:p w:rsidR="002C454E" w:rsidRPr="001A1A44" w:rsidRDefault="002C454E" w:rsidP="002C454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i/>
          <w:sz w:val="28"/>
          <w:szCs w:val="28"/>
        </w:rPr>
      </w:pPr>
      <w:r w:rsidRPr="001A1A44">
        <w:rPr>
          <w:i/>
          <w:sz w:val="28"/>
          <w:szCs w:val="28"/>
        </w:rPr>
        <w:t>Родители располагаются на стульях по кругу</w:t>
      </w:r>
    </w:p>
    <w:p w:rsidR="002C454E" w:rsidRDefault="002C454E" w:rsidP="002C454E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1A44">
        <w:rPr>
          <w:sz w:val="28"/>
          <w:szCs w:val="28"/>
        </w:rPr>
        <w:t xml:space="preserve">Я раздам вам карточки, на которых написано название животного. Названия повторяются на двух карточках. К примеру, если вам достанется </w:t>
      </w:r>
      <w:r w:rsidRPr="001A1A44">
        <w:rPr>
          <w:sz w:val="28"/>
          <w:szCs w:val="28"/>
        </w:rPr>
        <w:lastRenderedPageBreak/>
        <w:t xml:space="preserve">карточка, на которой будет написано "слон", знайте, что у кого-то есть карточка, на которой также написано "слон"». </w:t>
      </w:r>
    </w:p>
    <w:p w:rsidR="002C454E" w:rsidRPr="001A1A44" w:rsidRDefault="002C454E" w:rsidP="002C454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1A1A44">
        <w:rPr>
          <w:i/>
          <w:sz w:val="28"/>
          <w:szCs w:val="28"/>
        </w:rPr>
        <w:t>Педагог раздает карточки (если в группе нечетн</w:t>
      </w:r>
      <w:r>
        <w:rPr>
          <w:i/>
          <w:sz w:val="28"/>
          <w:szCs w:val="28"/>
        </w:rPr>
        <w:t>ое количество участников, он</w:t>
      </w:r>
      <w:r w:rsidRPr="001A1A44">
        <w:rPr>
          <w:i/>
          <w:sz w:val="28"/>
          <w:szCs w:val="28"/>
        </w:rPr>
        <w:t xml:space="preserve"> тоже </w:t>
      </w:r>
      <w:r>
        <w:rPr>
          <w:i/>
          <w:sz w:val="28"/>
          <w:szCs w:val="28"/>
        </w:rPr>
        <w:t>принимает участие в упражнении)</w:t>
      </w:r>
      <w:r w:rsidRPr="001A1A44">
        <w:rPr>
          <w:sz w:val="28"/>
          <w:szCs w:val="28"/>
        </w:rPr>
        <w:t xml:space="preserve"> </w:t>
      </w:r>
    </w:p>
    <w:p w:rsidR="002C454E" w:rsidRDefault="002C454E" w:rsidP="002C454E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1A44">
        <w:rPr>
          <w:sz w:val="28"/>
          <w:szCs w:val="28"/>
        </w:rPr>
        <w:t xml:space="preserve">Прочтите, пожалуйста, что написано на вашей карточке. Сделайте это так, чтобы надпись видели только вы. Теперь карточку можно убрать. Задача каждого — найти свою пару. При этом можно пользоваться любыми выразительными средствами, нельзя только ничего говорить и издавать характерные звуки "вашего животного". Другими словами, все, что мы будем делать, мы будем делать молча. Когда вы </w:t>
      </w:r>
      <w:r>
        <w:rPr>
          <w:sz w:val="28"/>
          <w:szCs w:val="28"/>
        </w:rPr>
        <w:t>заметите</w:t>
      </w:r>
      <w:r w:rsidRPr="001A1A44">
        <w:rPr>
          <w:sz w:val="28"/>
          <w:szCs w:val="28"/>
        </w:rPr>
        <w:t xml:space="preserve"> свою пару, </w:t>
      </w:r>
      <w:r>
        <w:rPr>
          <w:sz w:val="28"/>
          <w:szCs w:val="28"/>
        </w:rPr>
        <w:t>выйдите с ней из круга и стойте вместе, пока остальные не найдут свои пары.</w:t>
      </w:r>
      <w:r w:rsidRPr="001A1A44">
        <w:rPr>
          <w:sz w:val="28"/>
          <w:szCs w:val="28"/>
        </w:rPr>
        <w:t xml:space="preserve"> Только когда все пары будут образованы, мы</w:t>
      </w:r>
      <w:r>
        <w:rPr>
          <w:sz w:val="28"/>
          <w:szCs w:val="28"/>
        </w:rPr>
        <w:t xml:space="preserve"> проверим, что у нас получилось</w:t>
      </w:r>
      <w:r w:rsidRPr="001A1A44">
        <w:rPr>
          <w:sz w:val="28"/>
          <w:szCs w:val="28"/>
        </w:rPr>
        <w:t xml:space="preserve">. </w:t>
      </w:r>
    </w:p>
    <w:p w:rsidR="002C454E" w:rsidRPr="001A1A44" w:rsidRDefault="002C454E" w:rsidP="002C454E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i/>
          <w:sz w:val="28"/>
          <w:szCs w:val="28"/>
        </w:rPr>
      </w:pPr>
      <w:r w:rsidRPr="001A1A44">
        <w:rPr>
          <w:i/>
          <w:sz w:val="28"/>
          <w:szCs w:val="28"/>
        </w:rPr>
        <w:t>После того как все участники группы нашли свою пару, педагог спрашивает по очереди у каждой пары: «</w:t>
      </w:r>
      <w:r w:rsidRPr="001A1A44">
        <w:rPr>
          <w:sz w:val="28"/>
          <w:szCs w:val="28"/>
        </w:rPr>
        <w:t>Кто вы?</w:t>
      </w:r>
      <w:r w:rsidRPr="001A1A44">
        <w:rPr>
          <w:i/>
          <w:sz w:val="28"/>
          <w:szCs w:val="28"/>
        </w:rPr>
        <w:t xml:space="preserve">» </w:t>
      </w:r>
    </w:p>
    <w:p w:rsidR="002C454E" w:rsidRPr="006E0FCC" w:rsidRDefault="002C454E" w:rsidP="002C454E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sz w:val="28"/>
          <w:szCs w:val="28"/>
          <w:u w:val="single"/>
        </w:rPr>
      </w:pPr>
      <w:r w:rsidRPr="006E0FCC">
        <w:rPr>
          <w:b/>
          <w:sz w:val="28"/>
          <w:szCs w:val="28"/>
          <w:u w:val="single"/>
        </w:rPr>
        <w:t>Упражнение «Каракули Леонардо да Винчи»</w:t>
      </w:r>
    </w:p>
    <w:p w:rsidR="002C454E" w:rsidRPr="00E83F36" w:rsidRDefault="002C454E" w:rsidP="002C454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E83F36">
        <w:rPr>
          <w:sz w:val="28"/>
          <w:szCs w:val="28"/>
        </w:rPr>
        <w:t xml:space="preserve">          Звучит музыка. Большинство людей уверенны в том, что они не умеют рисовать, но на самом деле это не так. Просто мы стараемся рисовать левым полушарием, а нужно позвать на помощь правое! Закрываем глаза и под </w:t>
      </w:r>
      <w:proofErr w:type="gramStart"/>
      <w:r w:rsidRPr="00E83F36">
        <w:rPr>
          <w:sz w:val="28"/>
          <w:szCs w:val="28"/>
        </w:rPr>
        <w:t>музыку,  используя</w:t>
      </w:r>
      <w:proofErr w:type="gramEnd"/>
      <w:r w:rsidRPr="00E83F36">
        <w:rPr>
          <w:sz w:val="28"/>
          <w:szCs w:val="28"/>
        </w:rPr>
        <w:t xml:space="preserve"> технику Леонардо да Винчи, начинаем рисовать.</w:t>
      </w:r>
    </w:p>
    <w:p w:rsidR="002C454E" w:rsidRPr="00E83F36" w:rsidRDefault="002C454E" w:rsidP="002C454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E83F36">
        <w:rPr>
          <w:sz w:val="28"/>
          <w:szCs w:val="28"/>
        </w:rPr>
        <w:t> Представьте себя гениальным художником, который делает эскиз к картине. Не направляйте карандаш – пусть он просто ползет. А теперь посмотрите на созданное вами изображение. - Что вы создали? Обведите найденные образы.</w:t>
      </w:r>
    </w:p>
    <w:p w:rsidR="002C454E" w:rsidRPr="00E83F36" w:rsidRDefault="002C454E" w:rsidP="002C454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E83F36">
        <w:rPr>
          <w:sz w:val="28"/>
          <w:szCs w:val="28"/>
        </w:rPr>
        <w:t xml:space="preserve"> На </w:t>
      </w:r>
      <w:proofErr w:type="gramStart"/>
      <w:r w:rsidRPr="00E83F36">
        <w:rPr>
          <w:sz w:val="28"/>
          <w:szCs w:val="28"/>
        </w:rPr>
        <w:t>занятиях  и</w:t>
      </w:r>
      <w:proofErr w:type="gramEnd"/>
      <w:r w:rsidRPr="00E83F36">
        <w:rPr>
          <w:sz w:val="28"/>
          <w:szCs w:val="28"/>
        </w:rPr>
        <w:t xml:space="preserve"> вне занятий  я использую нетрадиционные техники рисования, художественное слово, что позволяют наиболее полно активизировать ресурсные возможности ребёнка.</w:t>
      </w:r>
    </w:p>
    <w:p w:rsidR="002C454E" w:rsidRPr="001A1A44" w:rsidRDefault="002C454E" w:rsidP="002C454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1A44">
        <w:rPr>
          <w:rFonts w:ascii="Times New Roman" w:hAnsi="Times New Roman" w:cs="Times New Roman"/>
          <w:b/>
          <w:sz w:val="28"/>
          <w:szCs w:val="28"/>
          <w:u w:val="single"/>
        </w:rPr>
        <w:t>или</w:t>
      </w:r>
    </w:p>
    <w:p w:rsidR="002C454E" w:rsidRPr="001A1A44" w:rsidRDefault="002C454E" w:rsidP="002C454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1A44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Упражнение «Каким я вижу будущее своего ребенка?» </w:t>
      </w:r>
    </w:p>
    <w:p w:rsidR="002C454E" w:rsidRDefault="002C454E" w:rsidP="002C454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1A44">
        <w:rPr>
          <w:rFonts w:ascii="Times New Roman" w:hAnsi="Times New Roman" w:cs="Times New Roman"/>
          <w:sz w:val="28"/>
          <w:szCs w:val="28"/>
        </w:rPr>
        <w:t xml:space="preserve">Каждый из вас уже не раз представлял будущее своего ребенка. Так какое оно? Кем он станет? Подумайте, пожалуйста, и </w:t>
      </w:r>
      <w:r>
        <w:rPr>
          <w:rFonts w:ascii="Times New Roman" w:hAnsi="Times New Roman" w:cs="Times New Roman"/>
          <w:sz w:val="28"/>
          <w:szCs w:val="28"/>
        </w:rPr>
        <w:t>попробуйте нарисовать будущую профессию ребенка</w:t>
      </w:r>
      <w:r w:rsidRPr="001A1A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454E" w:rsidRPr="001A1A44" w:rsidRDefault="002C454E" w:rsidP="002C454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A44">
        <w:rPr>
          <w:rFonts w:ascii="Times New Roman" w:hAnsi="Times New Roman" w:cs="Times New Roman"/>
          <w:i/>
          <w:sz w:val="28"/>
          <w:szCs w:val="28"/>
        </w:rPr>
        <w:t>Родители выполняют задание</w:t>
      </w:r>
    </w:p>
    <w:p w:rsidR="002C454E" w:rsidRDefault="002C454E" w:rsidP="002C454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 давайте сравним,</w:t>
      </w:r>
      <w:r w:rsidRPr="001A1A44">
        <w:rPr>
          <w:rFonts w:ascii="Times New Roman" w:hAnsi="Times New Roman" w:cs="Times New Roman"/>
          <w:sz w:val="28"/>
          <w:szCs w:val="28"/>
        </w:rPr>
        <w:t xml:space="preserve"> кем мечтает стать ваш ребенок, заранее дети нарисовали свою профессию в будущем. Очень интересно посмотреть совпадают ли ваши желания с желаниями детей.</w:t>
      </w:r>
    </w:p>
    <w:p w:rsidR="002C454E" w:rsidRDefault="002C454E" w:rsidP="002C454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A44">
        <w:rPr>
          <w:rFonts w:ascii="Times New Roman" w:hAnsi="Times New Roman" w:cs="Times New Roman"/>
          <w:i/>
          <w:sz w:val="28"/>
          <w:szCs w:val="28"/>
        </w:rPr>
        <w:lastRenderedPageBreak/>
        <w:t>Педагог раздает рисунки детей родителям</w:t>
      </w:r>
    </w:p>
    <w:p w:rsidR="0081235F" w:rsidRPr="0081235F" w:rsidRDefault="0081235F" w:rsidP="0081235F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  <w:u w:val="single"/>
        </w:rPr>
      </w:pPr>
      <w:r w:rsidRPr="0081235F">
        <w:rPr>
          <w:b/>
          <w:iCs/>
          <w:color w:val="333333"/>
          <w:sz w:val="28"/>
          <w:szCs w:val="28"/>
          <w:u w:val="single"/>
        </w:rPr>
        <w:t>Упражнение “Сочини сказку”</w:t>
      </w:r>
    </w:p>
    <w:p w:rsidR="0081235F" w:rsidRDefault="0081235F" w:rsidP="0081235F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веселой ноте мы закончим нашу встречу. </w:t>
      </w:r>
      <w:r w:rsidRPr="0081235F">
        <w:rPr>
          <w:sz w:val="28"/>
          <w:szCs w:val="28"/>
        </w:rPr>
        <w:t>Сочините</w:t>
      </w:r>
      <w:r>
        <w:rPr>
          <w:sz w:val="28"/>
          <w:szCs w:val="28"/>
        </w:rPr>
        <w:t>, пожалуйста, в парах</w:t>
      </w:r>
      <w:r w:rsidRPr="0081235F">
        <w:rPr>
          <w:sz w:val="28"/>
          <w:szCs w:val="28"/>
        </w:rPr>
        <w:t xml:space="preserve"> сказку, которая начинается с фразы: “Мама купила в магазине рыбу …”, и заканчивается фразой: “…Поэтому вечером пришлось зажигать свет”.</w:t>
      </w:r>
    </w:p>
    <w:p w:rsidR="0081235F" w:rsidRPr="0081235F" w:rsidRDefault="0081235F" w:rsidP="0081235F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i/>
          <w:sz w:val="28"/>
          <w:szCs w:val="28"/>
        </w:rPr>
      </w:pPr>
      <w:r w:rsidRPr="0081235F">
        <w:rPr>
          <w:i/>
          <w:sz w:val="28"/>
          <w:szCs w:val="28"/>
        </w:rPr>
        <w:t>Выполнение задания, обсуждение вариантов</w:t>
      </w:r>
    </w:p>
    <w:p w:rsidR="0081235F" w:rsidRPr="0081235F" w:rsidRDefault="0081235F" w:rsidP="002C454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5F">
        <w:rPr>
          <w:rFonts w:ascii="Times New Roman" w:hAnsi="Times New Roman" w:cs="Times New Roman"/>
          <w:sz w:val="28"/>
          <w:szCs w:val="28"/>
        </w:rPr>
        <w:t xml:space="preserve">- Благодарю за </w:t>
      </w:r>
      <w:r>
        <w:rPr>
          <w:rFonts w:ascii="Times New Roman" w:hAnsi="Times New Roman" w:cs="Times New Roman"/>
          <w:sz w:val="28"/>
          <w:szCs w:val="28"/>
        </w:rPr>
        <w:t xml:space="preserve">активную </w:t>
      </w:r>
      <w:r w:rsidRPr="0081235F">
        <w:rPr>
          <w:rFonts w:ascii="Times New Roman" w:hAnsi="Times New Roman" w:cs="Times New Roman"/>
          <w:sz w:val="28"/>
          <w:szCs w:val="28"/>
        </w:rPr>
        <w:t>работу!</w:t>
      </w:r>
    </w:p>
    <w:p w:rsidR="002C454E" w:rsidRDefault="002C454E" w:rsidP="002C454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287B" w:rsidRDefault="00E5287B"/>
    <w:sectPr w:rsidR="00E52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34C"/>
    <w:rsid w:val="0009434C"/>
    <w:rsid w:val="00296AEE"/>
    <w:rsid w:val="002C454E"/>
    <w:rsid w:val="003E14F3"/>
    <w:rsid w:val="0081235F"/>
    <w:rsid w:val="009957D9"/>
    <w:rsid w:val="00E5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C7EB7-2F03-4F3A-B637-66C5E6A6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454E"/>
    <w:rPr>
      <w:b/>
      <w:bCs/>
    </w:rPr>
  </w:style>
  <w:style w:type="paragraph" w:styleId="a5">
    <w:name w:val="No Spacing"/>
    <w:basedOn w:val="a"/>
    <w:uiPriority w:val="1"/>
    <w:qFormat/>
    <w:rsid w:val="002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1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1235F"/>
  </w:style>
  <w:style w:type="character" w:customStyle="1" w:styleId="c10">
    <w:name w:val="c10"/>
    <w:basedOn w:val="a0"/>
    <w:rsid w:val="0081235F"/>
  </w:style>
  <w:style w:type="character" w:customStyle="1" w:styleId="c11">
    <w:name w:val="c11"/>
    <w:basedOn w:val="a0"/>
    <w:rsid w:val="0081235F"/>
  </w:style>
  <w:style w:type="paragraph" w:customStyle="1" w:styleId="c0">
    <w:name w:val="c0"/>
    <w:basedOn w:val="a"/>
    <w:rsid w:val="0081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1235F"/>
  </w:style>
  <w:style w:type="character" w:customStyle="1" w:styleId="c7">
    <w:name w:val="c7"/>
    <w:basedOn w:val="a0"/>
    <w:rsid w:val="0081235F"/>
  </w:style>
  <w:style w:type="character" w:customStyle="1" w:styleId="c5">
    <w:name w:val="c5"/>
    <w:basedOn w:val="a0"/>
    <w:rsid w:val="0081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9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detskii-sad/korrektsionnaya-pedagogika/2015/12/21/referat-problemy-vospitaniya-odarennogo-rebenka-v" TargetMode="External"/><Relationship Id="rId5" Type="http://schemas.openxmlformats.org/officeDocument/2006/relationships/hyperlink" Target="https://www.art-talant.org/publikacii/3950-osobennosti-raboty-vospitatelya-dou-s-odarennymi-detymi-i-ih-roditelyam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2025-02-03T09:56:00Z</dcterms:created>
  <dcterms:modified xsi:type="dcterms:W3CDTF">2025-02-04T18:40:00Z</dcterms:modified>
</cp:coreProperties>
</file>